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A3A6A" w:rsidRPr="00224F5E" w:rsidTr="008F0949">
        <w:tc>
          <w:tcPr>
            <w:tcW w:w="3898" w:type="dxa"/>
          </w:tcPr>
          <w:p w:rsidR="001A3A6A" w:rsidRPr="00224F5E" w:rsidRDefault="00E22E9B" w:rsidP="00E064CB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  <w:lang w:eastAsia="hu-H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3A6A" w:rsidRPr="00224F5E">
              <w:rPr>
                <w:rFonts w:ascii="Garamond" w:hAnsi="Garamond"/>
                <w:b w:val="0"/>
                <w:sz w:val="21"/>
                <w:szCs w:val="21"/>
              </w:rPr>
              <w:t>ÁBRAHÁMHEGY KÖZSÉG</w:t>
            </w:r>
          </w:p>
        </w:tc>
        <w:tc>
          <w:tcPr>
            <w:tcW w:w="5172" w:type="dxa"/>
          </w:tcPr>
          <w:p w:rsidR="001A3A6A" w:rsidRPr="00224F5E" w:rsidRDefault="001A3A6A" w:rsidP="00E064CB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1"/>
                <w:szCs w:val="21"/>
              </w:rPr>
            </w:pPr>
          </w:p>
        </w:tc>
      </w:tr>
      <w:tr w:rsidR="001A3A6A" w:rsidRPr="00224F5E" w:rsidTr="008F0949">
        <w:tc>
          <w:tcPr>
            <w:tcW w:w="3898" w:type="dxa"/>
          </w:tcPr>
          <w:p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i/>
                <w:snapToGrid w:val="0"/>
                <w:sz w:val="21"/>
                <w:szCs w:val="21"/>
              </w:rPr>
              <w:t>POLGÁRMESTERÉTŐL</w:t>
            </w:r>
          </w:p>
        </w:tc>
        <w:tc>
          <w:tcPr>
            <w:tcW w:w="5172" w:type="dxa"/>
          </w:tcPr>
          <w:p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1"/>
                <w:szCs w:val="21"/>
              </w:rPr>
            </w:pPr>
          </w:p>
        </w:tc>
      </w:tr>
      <w:tr w:rsidR="001A3A6A" w:rsidRPr="00224F5E" w:rsidTr="008F0949">
        <w:tc>
          <w:tcPr>
            <w:tcW w:w="3898" w:type="dxa"/>
          </w:tcPr>
          <w:p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1"/>
                <w:szCs w:val="21"/>
              </w:rPr>
            </w:pPr>
          </w:p>
        </w:tc>
      </w:tr>
      <w:tr w:rsidR="001A3A6A" w:rsidRPr="00224F5E" w:rsidTr="008F0949">
        <w:tc>
          <w:tcPr>
            <w:tcW w:w="3898" w:type="dxa"/>
          </w:tcPr>
          <w:p w:rsidR="001A3A6A" w:rsidRPr="00224F5E" w:rsidRDefault="001A3A6A" w:rsidP="00E064CB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napToGrid w:val="0"/>
                <w:sz w:val="21"/>
                <w:szCs w:val="21"/>
              </w:rPr>
              <w:t>Telefon: +36 87 471 506</w:t>
            </w:r>
          </w:p>
        </w:tc>
        <w:tc>
          <w:tcPr>
            <w:tcW w:w="5172" w:type="dxa"/>
          </w:tcPr>
          <w:p w:rsidR="001A3A6A" w:rsidRPr="00224F5E" w:rsidRDefault="001A3A6A" w:rsidP="00E064CB">
            <w:pPr>
              <w:widowControl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1A3A6A" w:rsidRPr="00224F5E" w:rsidRDefault="001A3A6A" w:rsidP="00E064CB">
      <w:pPr>
        <w:keepNext/>
        <w:spacing w:after="0" w:line="240" w:lineRule="auto"/>
        <w:jc w:val="center"/>
        <w:outlineLvl w:val="0"/>
        <w:rPr>
          <w:rFonts w:ascii="Garamond" w:hAnsi="Garamond"/>
          <w:b/>
          <w:sz w:val="21"/>
          <w:szCs w:val="21"/>
          <w:u w:val="single"/>
        </w:rPr>
      </w:pPr>
      <w:r w:rsidRPr="00224F5E">
        <w:rPr>
          <w:rFonts w:ascii="Garamond" w:hAnsi="Garamond"/>
          <w:b/>
          <w:sz w:val="21"/>
          <w:szCs w:val="21"/>
          <w:u w:val="single"/>
        </w:rPr>
        <w:t>ELŐTERJESZT</w:t>
      </w:r>
      <w:r w:rsidRPr="00224F5E">
        <w:rPr>
          <w:rFonts w:ascii="Garamond" w:hAnsi="Garamond" w:cs="Baskerville Old Face"/>
          <w:b/>
          <w:sz w:val="21"/>
          <w:szCs w:val="21"/>
          <w:u w:val="single"/>
        </w:rPr>
        <w:t>É</w:t>
      </w:r>
      <w:r w:rsidRPr="00224F5E">
        <w:rPr>
          <w:rFonts w:ascii="Garamond" w:hAnsi="Garamond"/>
          <w:b/>
          <w:sz w:val="21"/>
          <w:szCs w:val="21"/>
          <w:u w:val="single"/>
        </w:rPr>
        <w:t>S</w:t>
      </w:r>
    </w:p>
    <w:p w:rsidR="001A3A6A" w:rsidRPr="00224F5E" w:rsidRDefault="001A3A6A" w:rsidP="00E064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 xml:space="preserve">Ábrahámhegy Község Önkormányzata Képviselő-testületének  </w:t>
      </w:r>
    </w:p>
    <w:p w:rsidR="001A3A6A" w:rsidRPr="00224F5E" w:rsidRDefault="00D34DD4" w:rsidP="00E064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20</w:t>
      </w:r>
      <w:r w:rsidR="00B56ABC" w:rsidRPr="00224F5E">
        <w:rPr>
          <w:rFonts w:ascii="Garamond" w:hAnsi="Garamond"/>
          <w:b/>
          <w:sz w:val="21"/>
          <w:szCs w:val="21"/>
        </w:rPr>
        <w:t>20</w:t>
      </w:r>
      <w:r w:rsidRPr="00224F5E">
        <w:rPr>
          <w:rFonts w:ascii="Garamond" w:hAnsi="Garamond"/>
          <w:b/>
          <w:sz w:val="21"/>
          <w:szCs w:val="21"/>
        </w:rPr>
        <w:t xml:space="preserve">. </w:t>
      </w:r>
      <w:r w:rsidR="00B56ABC" w:rsidRPr="00224F5E">
        <w:rPr>
          <w:rFonts w:ascii="Garamond" w:hAnsi="Garamond"/>
          <w:b/>
          <w:sz w:val="21"/>
          <w:szCs w:val="21"/>
        </w:rPr>
        <w:t>július</w:t>
      </w:r>
      <w:r w:rsidR="00E064CB" w:rsidRPr="00224F5E">
        <w:rPr>
          <w:rFonts w:ascii="Garamond" w:hAnsi="Garamond"/>
          <w:b/>
          <w:sz w:val="21"/>
          <w:szCs w:val="21"/>
        </w:rPr>
        <w:t xml:space="preserve"> 1</w:t>
      </w:r>
      <w:r w:rsidR="00B56ABC" w:rsidRPr="00224F5E">
        <w:rPr>
          <w:rFonts w:ascii="Garamond" w:hAnsi="Garamond"/>
          <w:b/>
          <w:sz w:val="21"/>
          <w:szCs w:val="21"/>
        </w:rPr>
        <w:t>6</w:t>
      </w:r>
      <w:r w:rsidR="00E064CB" w:rsidRPr="00224F5E">
        <w:rPr>
          <w:rFonts w:ascii="Garamond" w:hAnsi="Garamond"/>
          <w:b/>
          <w:sz w:val="21"/>
          <w:szCs w:val="21"/>
        </w:rPr>
        <w:t>.</w:t>
      </w:r>
      <w:r w:rsidR="00931B4B" w:rsidRPr="00224F5E">
        <w:rPr>
          <w:rFonts w:ascii="Garamond" w:hAnsi="Garamond"/>
          <w:b/>
          <w:sz w:val="21"/>
          <w:szCs w:val="21"/>
        </w:rPr>
        <w:t xml:space="preserve"> napi </w:t>
      </w:r>
      <w:r w:rsidR="00E064CB" w:rsidRPr="00224F5E">
        <w:rPr>
          <w:rFonts w:ascii="Garamond" w:hAnsi="Garamond"/>
          <w:b/>
          <w:i/>
          <w:sz w:val="21"/>
          <w:szCs w:val="21"/>
        </w:rPr>
        <w:t>soron következő</w:t>
      </w:r>
      <w:r w:rsidR="001A3A6A" w:rsidRPr="00224F5E">
        <w:rPr>
          <w:rFonts w:ascii="Garamond" w:hAnsi="Garamond"/>
          <w:b/>
          <w:sz w:val="21"/>
          <w:szCs w:val="21"/>
        </w:rPr>
        <w:t xml:space="preserve"> ülésére</w:t>
      </w:r>
    </w:p>
    <w:p w:rsidR="001A3A6A" w:rsidRPr="00224F5E" w:rsidRDefault="001A3A6A" w:rsidP="00E064CB">
      <w:pPr>
        <w:spacing w:after="0" w:line="240" w:lineRule="auto"/>
        <w:jc w:val="center"/>
        <w:rPr>
          <w:rFonts w:ascii="Garamond" w:hAnsi="Garamond"/>
          <w:b/>
          <w:sz w:val="21"/>
          <w:szCs w:val="2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20"/>
        <w:gridCol w:w="7560"/>
      </w:tblGrid>
      <w:tr w:rsidR="00DF014D" w:rsidRPr="00224F5E" w:rsidTr="00875124">
        <w:tc>
          <w:tcPr>
            <w:tcW w:w="1620" w:type="dxa"/>
          </w:tcPr>
          <w:p w:rsidR="00DF014D" w:rsidRPr="00224F5E" w:rsidRDefault="00DF014D" w:rsidP="00E064CB">
            <w:pPr>
              <w:spacing w:after="0" w:line="240" w:lineRule="auto"/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 w:cs="Garamond"/>
                <w:b/>
                <w:bCs/>
                <w:sz w:val="21"/>
                <w:szCs w:val="21"/>
                <w:u w:val="single"/>
              </w:rPr>
              <w:t>Ügyiratszám:</w:t>
            </w:r>
          </w:p>
        </w:tc>
        <w:tc>
          <w:tcPr>
            <w:tcW w:w="7560" w:type="dxa"/>
          </w:tcPr>
          <w:p w:rsidR="00DF014D" w:rsidRPr="00224F5E" w:rsidRDefault="00D34DD4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</w:rPr>
              <w:t>…/…-………/20</w:t>
            </w:r>
            <w:r w:rsidR="00B56ABC" w:rsidRPr="00224F5E">
              <w:rPr>
                <w:rFonts w:ascii="Garamond" w:hAnsi="Garamond"/>
                <w:b/>
                <w:sz w:val="21"/>
                <w:szCs w:val="21"/>
              </w:rPr>
              <w:t>20</w:t>
            </w:r>
            <w:r w:rsidR="00DF014D" w:rsidRPr="00224F5E">
              <w:rPr>
                <w:rFonts w:ascii="Garamond" w:hAnsi="Garamond"/>
                <w:b/>
                <w:sz w:val="21"/>
                <w:szCs w:val="21"/>
              </w:rPr>
              <w:t>.</w:t>
            </w:r>
          </w:p>
        </w:tc>
      </w:tr>
      <w:tr w:rsidR="001A3A6A" w:rsidRPr="00224F5E" w:rsidTr="00875124">
        <w:tc>
          <w:tcPr>
            <w:tcW w:w="1620" w:type="dxa"/>
          </w:tcPr>
          <w:p w:rsidR="00DF014D" w:rsidRPr="00224F5E" w:rsidRDefault="00DF014D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 xml:space="preserve">Tárgy: </w:t>
            </w:r>
          </w:p>
          <w:p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D34DD4" w:rsidRPr="00224F5E" w:rsidRDefault="00E22E9B" w:rsidP="00E064CB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</w:pPr>
            <w:r w:rsidRPr="00224F5E"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  <w:t xml:space="preserve">Ábrahámhegy </w:t>
            </w:r>
            <w:r w:rsidR="00DA7410" w:rsidRPr="00224F5E">
              <w:rPr>
                <w:rFonts w:ascii="Garamond" w:hAnsi="Garamond" w:cs="Garamond"/>
                <w:b/>
                <w:bCs/>
                <w:color w:val="000000"/>
                <w:sz w:val="21"/>
                <w:szCs w:val="21"/>
              </w:rPr>
              <w:t>csónakveszteglő pályázatainak elbírálása</w:t>
            </w:r>
          </w:p>
          <w:p w:rsidR="00515D42" w:rsidRPr="00224F5E" w:rsidRDefault="00515D42" w:rsidP="00AA4E63">
            <w:pPr>
              <w:spacing w:after="0" w:line="240" w:lineRule="auto"/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</w:pPr>
            <w:r w:rsidRPr="00224F5E"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  <w:t xml:space="preserve">Vella </w:t>
            </w:r>
            <w:r w:rsidR="00AA4E63" w:rsidRPr="00224F5E"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  <w:t xml:space="preserve">Ferenc </w:t>
            </w:r>
            <w:r w:rsidRPr="00224F5E">
              <w:rPr>
                <w:rFonts w:ascii="Garamond" w:hAnsi="Garamond" w:cs="Garamond"/>
                <w:bCs/>
                <w:color w:val="000000"/>
                <w:sz w:val="21"/>
                <w:szCs w:val="21"/>
              </w:rPr>
              <w:t>Zsolt polgármester</w:t>
            </w:r>
          </w:p>
        </w:tc>
      </w:tr>
      <w:tr w:rsidR="001A3A6A" w:rsidRPr="00224F5E" w:rsidTr="00875124">
        <w:tc>
          <w:tcPr>
            <w:tcW w:w="1620" w:type="dxa"/>
          </w:tcPr>
          <w:p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Elők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  <w:u w:val="single"/>
              </w:rPr>
              <w:t>é</w:t>
            </w: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sz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  <w:u w:val="single"/>
              </w:rPr>
              <w:t>í</w:t>
            </w: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tő:</w:t>
            </w:r>
          </w:p>
        </w:tc>
        <w:tc>
          <w:tcPr>
            <w:tcW w:w="7560" w:type="dxa"/>
          </w:tcPr>
          <w:p w:rsidR="001A3A6A" w:rsidRPr="00224F5E" w:rsidRDefault="00B56ABC" w:rsidP="00E064CB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Slang Henrietta igazgatási</w:t>
            </w:r>
            <w:r w:rsidR="00DA7410" w:rsidRPr="00224F5E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DF014D" w:rsidRPr="00224F5E">
              <w:rPr>
                <w:rFonts w:ascii="Garamond" w:hAnsi="Garamond"/>
                <w:sz w:val="21"/>
                <w:szCs w:val="21"/>
              </w:rPr>
              <w:t>ügyintéző</w:t>
            </w:r>
          </w:p>
        </w:tc>
      </w:tr>
      <w:tr w:rsidR="001A3A6A" w:rsidRPr="00224F5E" w:rsidTr="00875124">
        <w:tc>
          <w:tcPr>
            <w:tcW w:w="1620" w:type="dxa"/>
          </w:tcPr>
          <w:p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Melléklet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:</w:t>
            </w:r>
          </w:p>
        </w:tc>
        <w:tc>
          <w:tcPr>
            <w:tcW w:w="7560" w:type="dxa"/>
          </w:tcPr>
          <w:p w:rsidR="001A3A6A" w:rsidRPr="00224F5E" w:rsidRDefault="00DF0C7D" w:rsidP="00E064CB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bontási jegyzőkönyv</w:t>
            </w:r>
            <w:r w:rsidR="002B4157" w:rsidRPr="00224F5E">
              <w:rPr>
                <w:rFonts w:ascii="Garamond" w:hAnsi="Garamond"/>
                <w:sz w:val="21"/>
                <w:szCs w:val="21"/>
              </w:rPr>
              <w:t>, pályázatok</w:t>
            </w:r>
          </w:p>
        </w:tc>
      </w:tr>
      <w:tr w:rsidR="001A3A6A" w:rsidRPr="00224F5E" w:rsidTr="00875124">
        <w:tc>
          <w:tcPr>
            <w:tcW w:w="1620" w:type="dxa"/>
          </w:tcPr>
          <w:p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b/>
                <w:sz w:val="21"/>
                <w:szCs w:val="21"/>
                <w:u w:val="single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  <w:u w:val="single"/>
              </w:rPr>
              <w:t>Meghívott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:</w:t>
            </w:r>
          </w:p>
        </w:tc>
        <w:tc>
          <w:tcPr>
            <w:tcW w:w="7560" w:type="dxa"/>
          </w:tcPr>
          <w:p w:rsidR="001A3A6A" w:rsidRPr="00224F5E" w:rsidRDefault="001A3A6A" w:rsidP="00E064CB">
            <w:pPr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---</w:t>
            </w:r>
          </w:p>
        </w:tc>
      </w:tr>
      <w:tr w:rsidR="001A3A6A" w:rsidRPr="00224F5E" w:rsidTr="00875124">
        <w:tc>
          <w:tcPr>
            <w:tcW w:w="9180" w:type="dxa"/>
            <w:gridSpan w:val="2"/>
          </w:tcPr>
          <w:p w:rsidR="00E064CB" w:rsidRPr="00224F5E" w:rsidRDefault="001A3A6A" w:rsidP="00E064CB">
            <w:pPr>
              <w:widowControl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 xml:space="preserve">A döntés meghozatala </w:t>
            </w:r>
            <w:r w:rsidR="001A4A8F" w:rsidRPr="00224F5E">
              <w:rPr>
                <w:rFonts w:ascii="Garamond" w:hAnsi="Garamond"/>
                <w:b/>
                <w:sz w:val="21"/>
                <w:szCs w:val="21"/>
              </w:rPr>
              <w:t>egyszerű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 xml:space="preserve"> t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</w:rPr>
              <w:t>ö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bbs</w:t>
            </w:r>
            <w:r w:rsidRPr="00224F5E">
              <w:rPr>
                <w:rFonts w:ascii="Garamond" w:hAnsi="Garamond" w:cs="Baskerville Old Face"/>
                <w:b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b/>
                <w:sz w:val="21"/>
                <w:szCs w:val="21"/>
              </w:rPr>
              <w:t>get</w:t>
            </w:r>
            <w:r w:rsidRPr="00224F5E">
              <w:rPr>
                <w:rFonts w:ascii="Garamond" w:hAnsi="Garamond"/>
                <w:sz w:val="21"/>
                <w:szCs w:val="21"/>
              </w:rPr>
              <w:t xml:space="preserve"> ig</w:t>
            </w:r>
            <w:r w:rsidRPr="00224F5E">
              <w:rPr>
                <w:rFonts w:ascii="Garamond" w:hAnsi="Garamond" w:cs="Baskerville Old Face"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sz w:val="21"/>
                <w:szCs w:val="21"/>
              </w:rPr>
              <w:t>nyel.</w:t>
            </w:r>
          </w:p>
          <w:p w:rsidR="001A3A6A" w:rsidRPr="00224F5E" w:rsidRDefault="00E064CB" w:rsidP="00E064CB">
            <w:pPr>
              <w:widowControl w:val="0"/>
              <w:spacing w:after="0" w:line="240" w:lineRule="auto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i/>
                <w:sz w:val="21"/>
                <w:szCs w:val="21"/>
              </w:rPr>
              <w:t>A határozati javaslatot t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ö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rv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nyess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é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gi szempontb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ó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l megvizsg</w:t>
            </w:r>
            <w:r w:rsidRPr="00224F5E">
              <w:rPr>
                <w:rFonts w:ascii="Garamond" w:hAnsi="Garamond" w:cs="Baskerville Old Face"/>
                <w:i/>
                <w:sz w:val="21"/>
                <w:szCs w:val="21"/>
              </w:rPr>
              <w:t>á</w:t>
            </w:r>
            <w:r w:rsidRPr="00224F5E">
              <w:rPr>
                <w:rFonts w:ascii="Garamond" w:hAnsi="Garamond"/>
                <w:i/>
                <w:sz w:val="21"/>
                <w:szCs w:val="21"/>
              </w:rPr>
              <w:t>ltam:Wolf Viktória jegyző</w:t>
            </w:r>
          </w:p>
        </w:tc>
      </w:tr>
    </w:tbl>
    <w:p w:rsidR="001A3A6A" w:rsidRPr="00224F5E" w:rsidRDefault="001A3A6A" w:rsidP="00E064CB">
      <w:pPr>
        <w:spacing w:after="0" w:line="240" w:lineRule="auto"/>
        <w:ind w:left="1416" w:hanging="1416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ab/>
      </w:r>
    </w:p>
    <w:p w:rsidR="00DF014D" w:rsidRPr="00224F5E" w:rsidRDefault="00DF014D" w:rsidP="00E064CB">
      <w:pPr>
        <w:spacing w:after="0" w:line="240" w:lineRule="auto"/>
        <w:outlineLvl w:val="0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Tisztelt Képviselő-testület!</w:t>
      </w:r>
    </w:p>
    <w:p w:rsidR="003935D3" w:rsidRPr="00224F5E" w:rsidRDefault="003935D3" w:rsidP="00E064CB">
      <w:pPr>
        <w:spacing w:after="0" w:line="240" w:lineRule="auto"/>
        <w:outlineLvl w:val="0"/>
        <w:rPr>
          <w:rFonts w:ascii="Garamond" w:hAnsi="Garamond"/>
          <w:b/>
          <w:sz w:val="21"/>
          <w:szCs w:val="21"/>
        </w:rPr>
      </w:pPr>
    </w:p>
    <w:p w:rsidR="00977A43" w:rsidRPr="00224F5E" w:rsidRDefault="00DA7410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4F5E">
        <w:rPr>
          <w:rFonts w:ascii="Garamond" w:hAnsi="Garamond"/>
          <w:sz w:val="21"/>
          <w:szCs w:val="21"/>
        </w:rPr>
        <w:t xml:space="preserve">Ábrahámhegy csónakveszteglőben létesült </w:t>
      </w:r>
      <w:r w:rsidR="00B75F4C" w:rsidRPr="00224F5E">
        <w:rPr>
          <w:rFonts w:ascii="Garamond" w:hAnsi="Garamond"/>
          <w:sz w:val="21"/>
          <w:szCs w:val="21"/>
        </w:rPr>
        <w:t>17-21.</w:t>
      </w:r>
      <w:r w:rsidRPr="00224F5E">
        <w:rPr>
          <w:rFonts w:ascii="Garamond" w:hAnsi="Garamond"/>
          <w:sz w:val="21"/>
          <w:szCs w:val="21"/>
        </w:rPr>
        <w:t xml:space="preserve"> csónakhelyre </w:t>
      </w:r>
      <w:r w:rsidR="00B56ABC" w:rsidRPr="00224F5E">
        <w:rPr>
          <w:rFonts w:ascii="Garamond" w:hAnsi="Garamond"/>
          <w:sz w:val="21"/>
          <w:szCs w:val="21"/>
        </w:rPr>
        <w:t>6</w:t>
      </w:r>
      <w:r w:rsidR="00D321DC" w:rsidRPr="00224F5E">
        <w:rPr>
          <w:rFonts w:ascii="Garamond" w:hAnsi="Garamond"/>
          <w:b/>
          <w:color w:val="FF0000"/>
          <w:sz w:val="21"/>
          <w:szCs w:val="21"/>
        </w:rPr>
        <w:t xml:space="preserve"> </w:t>
      </w:r>
      <w:r w:rsidRPr="00224F5E">
        <w:rPr>
          <w:rFonts w:ascii="Garamond" w:hAnsi="Garamond"/>
          <w:sz w:val="21"/>
          <w:szCs w:val="21"/>
        </w:rPr>
        <w:t xml:space="preserve">db pályázat érkezett, melyből </w:t>
      </w:r>
      <w:r w:rsidR="00B56ABC" w:rsidRPr="00224F5E">
        <w:rPr>
          <w:rFonts w:ascii="Garamond" w:hAnsi="Garamond"/>
          <w:sz w:val="21"/>
          <w:szCs w:val="21"/>
        </w:rPr>
        <w:t>4</w:t>
      </w:r>
      <w:r w:rsidRPr="00224F5E">
        <w:rPr>
          <w:rFonts w:ascii="Garamond" w:hAnsi="Garamond"/>
          <w:sz w:val="21"/>
          <w:szCs w:val="21"/>
        </w:rPr>
        <w:t xml:space="preserve"> db érvényes</w:t>
      </w:r>
      <w:r w:rsidR="00B75F4C" w:rsidRPr="00224F5E">
        <w:rPr>
          <w:rFonts w:ascii="Garamond" w:hAnsi="Garamond"/>
          <w:sz w:val="21"/>
          <w:szCs w:val="21"/>
        </w:rPr>
        <w:t>, 2 db érvénytelen</w:t>
      </w:r>
      <w:r w:rsidRPr="00224F5E">
        <w:rPr>
          <w:rFonts w:ascii="Garamond" w:hAnsi="Garamond"/>
          <w:sz w:val="21"/>
          <w:szCs w:val="21"/>
        </w:rPr>
        <w:t xml:space="preserve">. A bontási jegyzőkönyv az előterjesztés mellékletét képezi. </w:t>
      </w:r>
    </w:p>
    <w:p w:rsidR="00DA7410" w:rsidRPr="00224F5E" w:rsidRDefault="00DA7410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4F5E">
        <w:rPr>
          <w:rFonts w:ascii="Garamond" w:hAnsi="Garamond"/>
          <w:sz w:val="21"/>
          <w:szCs w:val="21"/>
        </w:rPr>
        <w:t>A pályázati kiírás alapján a</w:t>
      </w:r>
      <w:r w:rsidR="00383121" w:rsidRPr="00224F5E">
        <w:rPr>
          <w:rFonts w:ascii="Garamond" w:hAnsi="Garamond"/>
          <w:sz w:val="21"/>
          <w:szCs w:val="21"/>
        </w:rPr>
        <w:t xml:space="preserve"> pályázatok </w:t>
      </w:r>
      <w:r w:rsidRPr="00224F5E">
        <w:rPr>
          <w:rFonts w:ascii="Garamond" w:hAnsi="Garamond"/>
          <w:sz w:val="21"/>
          <w:szCs w:val="21"/>
        </w:rPr>
        <w:t>ere</w:t>
      </w:r>
      <w:r w:rsidR="00DF0C7D" w:rsidRPr="00224F5E">
        <w:rPr>
          <w:rFonts w:ascii="Garamond" w:hAnsi="Garamond"/>
          <w:sz w:val="21"/>
          <w:szCs w:val="21"/>
        </w:rPr>
        <w:t>dménye a következőképpen alakul</w:t>
      </w:r>
      <w:r w:rsidRPr="00224F5E">
        <w:rPr>
          <w:rFonts w:ascii="Garamond" w:hAnsi="Garamond"/>
          <w:sz w:val="21"/>
          <w:szCs w:val="21"/>
        </w:rPr>
        <w:t>:</w:t>
      </w:r>
    </w:p>
    <w:p w:rsidR="00DF0C7D" w:rsidRPr="00224F5E" w:rsidRDefault="00DF0C7D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8"/>
        <w:gridCol w:w="2265"/>
        <w:gridCol w:w="2265"/>
      </w:tblGrid>
      <w:tr w:rsidR="00383121" w:rsidRPr="00224F5E" w:rsidTr="00D258BB">
        <w:trPr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</w:rPr>
              <w:t>Pályázó neve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</w:rPr>
              <w:t>Beérkezés dátuma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</w:rPr>
              <w:t>Pályázati feltételek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224F5E">
              <w:rPr>
                <w:rFonts w:ascii="Garamond" w:hAnsi="Garamond"/>
                <w:b/>
                <w:sz w:val="21"/>
                <w:szCs w:val="21"/>
              </w:rPr>
              <w:t>Értékelés (pont)</w:t>
            </w:r>
          </w:p>
        </w:tc>
      </w:tr>
      <w:tr w:rsidR="00383121" w:rsidRPr="00224F5E" w:rsidTr="00D258BB">
        <w:trPr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1. Csiki Tibor Andrásné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2020.06.29. 7.40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megfelel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80</w:t>
            </w:r>
          </w:p>
        </w:tc>
      </w:tr>
      <w:tr w:rsidR="00383121" w:rsidRPr="00224F5E" w:rsidTr="00D258BB">
        <w:trPr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2. Gyurcsek Andrásné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2020.06.29. 10.50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megfelel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65</w:t>
            </w:r>
          </w:p>
        </w:tc>
      </w:tr>
      <w:tr w:rsidR="00383121" w:rsidRPr="00224F5E" w:rsidTr="00D258BB">
        <w:trPr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3. Tóth Attila Győző és Tóth Martin Olivér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2020.06.29. 15.30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megfelel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55</w:t>
            </w:r>
          </w:p>
        </w:tc>
      </w:tr>
      <w:tr w:rsidR="00383121" w:rsidRPr="00224F5E" w:rsidTr="00D258BB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4. Szamosi Eszter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2020.06.29.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megfelel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35</w:t>
            </w:r>
          </w:p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383121" w:rsidRPr="00224F5E" w:rsidTr="00D258BB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5. Vajda Tamás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2020.06.29. 8.50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érvénytelen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0</w:t>
            </w:r>
          </w:p>
        </w:tc>
      </w:tr>
      <w:tr w:rsidR="00383121" w:rsidRPr="00224F5E" w:rsidTr="00D258BB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6. Németh István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érvénytelen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21" w:rsidRPr="00224F5E" w:rsidRDefault="00383121" w:rsidP="00383121">
            <w:pPr>
              <w:spacing w:after="0" w:line="240" w:lineRule="auto"/>
              <w:jc w:val="center"/>
              <w:rPr>
                <w:rFonts w:ascii="Garamond" w:hAnsi="Garamond"/>
                <w:sz w:val="21"/>
                <w:szCs w:val="21"/>
              </w:rPr>
            </w:pPr>
            <w:r w:rsidRPr="00224F5E">
              <w:rPr>
                <w:rFonts w:ascii="Garamond" w:hAnsi="Garamond"/>
                <w:sz w:val="21"/>
                <w:szCs w:val="21"/>
              </w:rPr>
              <w:t>0</w:t>
            </w:r>
          </w:p>
        </w:tc>
      </w:tr>
    </w:tbl>
    <w:p w:rsidR="00DF0C7D" w:rsidRPr="00224F5E" w:rsidRDefault="00DF0C7D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010DF2" w:rsidRPr="00224F5E" w:rsidRDefault="00DF014D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4F5E">
        <w:rPr>
          <w:rFonts w:ascii="Garamond" w:hAnsi="Garamond"/>
          <w:sz w:val="21"/>
          <w:szCs w:val="21"/>
        </w:rPr>
        <w:t>Kérem a Tisztelt Képviselő-testületet, h</w:t>
      </w:r>
      <w:r w:rsidR="00010DF2" w:rsidRPr="00224F5E">
        <w:rPr>
          <w:rFonts w:ascii="Garamond" w:hAnsi="Garamond"/>
          <w:sz w:val="21"/>
          <w:szCs w:val="21"/>
        </w:rPr>
        <w:t>ogy az előterjesztést megvitatni</w:t>
      </w:r>
      <w:r w:rsidR="005D26EB" w:rsidRPr="00224F5E">
        <w:rPr>
          <w:rFonts w:ascii="Garamond" w:hAnsi="Garamond"/>
          <w:sz w:val="21"/>
          <w:szCs w:val="21"/>
        </w:rPr>
        <w:t>,</w:t>
      </w:r>
      <w:r w:rsidR="00010DF2" w:rsidRPr="00224F5E">
        <w:rPr>
          <w:rFonts w:ascii="Garamond" w:hAnsi="Garamond"/>
          <w:sz w:val="21"/>
          <w:szCs w:val="21"/>
        </w:rPr>
        <w:t xml:space="preserve"> és a határozati javaslatot elfogadni szíveskedjen.</w:t>
      </w:r>
    </w:p>
    <w:p w:rsidR="00977A43" w:rsidRPr="00224F5E" w:rsidRDefault="00977A43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:rsidR="00DF014D" w:rsidRPr="00224F5E" w:rsidRDefault="00D0498F" w:rsidP="00E064CB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  <w:r w:rsidRPr="00224F5E">
        <w:rPr>
          <w:rFonts w:ascii="Garamond" w:hAnsi="Garamond"/>
          <w:sz w:val="21"/>
          <w:szCs w:val="21"/>
        </w:rPr>
        <w:t>Á</w:t>
      </w:r>
      <w:r w:rsidR="00010DF2" w:rsidRPr="00224F5E">
        <w:rPr>
          <w:rFonts w:ascii="Garamond" w:hAnsi="Garamond"/>
          <w:sz w:val="21"/>
          <w:szCs w:val="21"/>
        </w:rPr>
        <w:t xml:space="preserve">brahámhegy, </w:t>
      </w:r>
      <w:r w:rsidR="0098444A" w:rsidRPr="00224F5E">
        <w:rPr>
          <w:rFonts w:ascii="Garamond" w:hAnsi="Garamond"/>
          <w:sz w:val="21"/>
          <w:szCs w:val="21"/>
        </w:rPr>
        <w:t>20</w:t>
      </w:r>
      <w:r w:rsidR="00B56ABC" w:rsidRPr="00224F5E">
        <w:rPr>
          <w:rFonts w:ascii="Garamond" w:hAnsi="Garamond"/>
          <w:sz w:val="21"/>
          <w:szCs w:val="21"/>
        </w:rPr>
        <w:t>20</w:t>
      </w:r>
      <w:r w:rsidR="0098444A" w:rsidRPr="00224F5E">
        <w:rPr>
          <w:rFonts w:ascii="Garamond" w:hAnsi="Garamond"/>
          <w:sz w:val="21"/>
          <w:szCs w:val="21"/>
        </w:rPr>
        <w:t xml:space="preserve">. </w:t>
      </w:r>
      <w:r w:rsidR="00B56ABC" w:rsidRPr="00224F5E">
        <w:rPr>
          <w:rFonts w:ascii="Garamond" w:hAnsi="Garamond"/>
          <w:sz w:val="21"/>
          <w:szCs w:val="21"/>
        </w:rPr>
        <w:t>július</w:t>
      </w:r>
      <w:r w:rsidR="00DF0C7D" w:rsidRPr="00224F5E">
        <w:rPr>
          <w:rFonts w:ascii="Garamond" w:hAnsi="Garamond"/>
          <w:sz w:val="21"/>
          <w:szCs w:val="21"/>
        </w:rPr>
        <w:t xml:space="preserve"> </w:t>
      </w:r>
      <w:r w:rsidR="00B56ABC" w:rsidRPr="00224F5E">
        <w:rPr>
          <w:rFonts w:ascii="Garamond" w:hAnsi="Garamond"/>
          <w:sz w:val="21"/>
          <w:szCs w:val="21"/>
        </w:rPr>
        <w:t>8</w:t>
      </w:r>
      <w:r w:rsidR="0098444A" w:rsidRPr="00224F5E">
        <w:rPr>
          <w:rFonts w:ascii="Garamond" w:hAnsi="Garamond"/>
          <w:sz w:val="21"/>
          <w:szCs w:val="21"/>
        </w:rPr>
        <w:t>.</w:t>
      </w:r>
      <w:r w:rsidR="004063EE" w:rsidRPr="00224F5E">
        <w:rPr>
          <w:rFonts w:ascii="Garamond" w:hAnsi="Garamond"/>
          <w:sz w:val="21"/>
          <w:szCs w:val="21"/>
        </w:rPr>
        <w:tab/>
      </w:r>
      <w:r w:rsidR="00224F5E">
        <w:rPr>
          <w:rFonts w:ascii="Garamond" w:hAnsi="Garamond"/>
          <w:sz w:val="21"/>
          <w:szCs w:val="21"/>
        </w:rPr>
        <w:tab/>
      </w:r>
      <w:r w:rsidR="00224F5E">
        <w:rPr>
          <w:rFonts w:ascii="Garamond" w:hAnsi="Garamond"/>
          <w:sz w:val="21"/>
          <w:szCs w:val="21"/>
        </w:rPr>
        <w:tab/>
      </w:r>
      <w:r w:rsidR="00DF014D" w:rsidRPr="00224F5E">
        <w:rPr>
          <w:rFonts w:ascii="Garamond" w:hAnsi="Garamond"/>
          <w:bCs/>
          <w:sz w:val="21"/>
          <w:szCs w:val="21"/>
        </w:rPr>
        <w:t>Tisztelettel:</w:t>
      </w:r>
    </w:p>
    <w:p w:rsidR="00D0498F" w:rsidRPr="00224F5E" w:rsidRDefault="00D0498F" w:rsidP="00E064CB">
      <w:pPr>
        <w:spacing w:after="0" w:line="240" w:lineRule="auto"/>
        <w:ind w:left="2124" w:firstLine="708"/>
        <w:jc w:val="center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/>
          <w:b/>
          <w:bCs/>
          <w:sz w:val="21"/>
          <w:szCs w:val="21"/>
        </w:rPr>
        <w:t>V</w:t>
      </w:r>
      <w:r w:rsidR="00010DF2" w:rsidRPr="00224F5E">
        <w:rPr>
          <w:rFonts w:ascii="Garamond" w:hAnsi="Garamond"/>
          <w:b/>
          <w:bCs/>
          <w:sz w:val="21"/>
          <w:szCs w:val="21"/>
        </w:rPr>
        <w:t>ella Ferenc Zsolt</w:t>
      </w:r>
    </w:p>
    <w:p w:rsidR="00DF014D" w:rsidRPr="00224F5E" w:rsidRDefault="00DF014D" w:rsidP="00E064CB">
      <w:pPr>
        <w:spacing w:after="0" w:line="240" w:lineRule="auto"/>
        <w:ind w:left="2124" w:firstLine="708"/>
        <w:jc w:val="center"/>
        <w:rPr>
          <w:rFonts w:ascii="Garamond" w:hAnsi="Garamond"/>
          <w:bCs/>
          <w:sz w:val="21"/>
          <w:szCs w:val="21"/>
        </w:rPr>
      </w:pPr>
      <w:r w:rsidRPr="00224F5E">
        <w:rPr>
          <w:rFonts w:ascii="Garamond" w:hAnsi="Garamond"/>
          <w:bCs/>
          <w:sz w:val="21"/>
          <w:szCs w:val="21"/>
        </w:rPr>
        <w:t>polgármester</w:t>
      </w:r>
    </w:p>
    <w:p w:rsidR="00B56ABC" w:rsidRPr="00224F5E" w:rsidRDefault="00B56ABC" w:rsidP="00E064CB">
      <w:pPr>
        <w:spacing w:after="0" w:line="240" w:lineRule="auto"/>
        <w:ind w:left="2124" w:firstLine="708"/>
        <w:jc w:val="center"/>
        <w:rPr>
          <w:rFonts w:ascii="Garamond" w:hAnsi="Garamond"/>
          <w:bCs/>
          <w:sz w:val="21"/>
          <w:szCs w:val="21"/>
        </w:rPr>
      </w:pPr>
    </w:p>
    <w:p w:rsidR="00E064CB" w:rsidRPr="00224F5E" w:rsidRDefault="00E064CB" w:rsidP="00B56ABC">
      <w:pPr>
        <w:spacing w:after="0" w:line="240" w:lineRule="auto"/>
        <w:jc w:val="center"/>
        <w:rPr>
          <w:rFonts w:ascii="Garamond" w:hAnsi="Garamond" w:cs="Garamond"/>
          <w:b/>
          <w:bCs/>
          <w:caps/>
          <w:sz w:val="21"/>
          <w:szCs w:val="21"/>
          <w:u w:val="single"/>
        </w:rPr>
      </w:pPr>
      <w:r w:rsidRPr="00224F5E">
        <w:rPr>
          <w:rFonts w:ascii="Garamond" w:hAnsi="Garamond" w:cs="Garamond"/>
          <w:b/>
          <w:bCs/>
          <w:caps/>
          <w:sz w:val="21"/>
          <w:szCs w:val="21"/>
          <w:u w:val="single"/>
        </w:rPr>
        <w:t>Határozati javaslat</w:t>
      </w:r>
    </w:p>
    <w:p w:rsidR="00E064CB" w:rsidRPr="00224F5E" w:rsidRDefault="00E064CB" w:rsidP="00E064CB">
      <w:pPr>
        <w:pStyle w:val="lfej"/>
        <w:ind w:left="36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224F5E">
        <w:rPr>
          <w:rFonts w:ascii="Garamond" w:hAnsi="Garamond" w:cs="Garamond"/>
          <w:b/>
          <w:bCs/>
          <w:sz w:val="21"/>
          <w:szCs w:val="21"/>
        </w:rPr>
        <w:t>ÁBRAHÁMHEGY KÖZSÉG ÖNKORMÁNYZATA KÉPVISELŐ-TESTÜLETÉNEK</w:t>
      </w:r>
    </w:p>
    <w:p w:rsidR="00E064CB" w:rsidRPr="00224F5E" w:rsidRDefault="00E064CB" w:rsidP="00E064CB">
      <w:pPr>
        <w:pStyle w:val="lfej"/>
        <w:ind w:left="360"/>
        <w:jc w:val="center"/>
        <w:rPr>
          <w:rFonts w:ascii="Garamond" w:hAnsi="Garamond" w:cs="Garamond"/>
          <w:b/>
          <w:bCs/>
          <w:sz w:val="21"/>
          <w:szCs w:val="21"/>
        </w:rPr>
      </w:pPr>
      <w:r w:rsidRPr="00224F5E">
        <w:rPr>
          <w:rFonts w:ascii="Garamond" w:hAnsi="Garamond" w:cs="Garamond"/>
          <w:b/>
          <w:bCs/>
          <w:sz w:val="21"/>
          <w:szCs w:val="21"/>
        </w:rPr>
        <w:t>…/20</w:t>
      </w:r>
      <w:r w:rsidR="00B56ABC" w:rsidRPr="00224F5E">
        <w:rPr>
          <w:rFonts w:ascii="Garamond" w:hAnsi="Garamond" w:cs="Garamond"/>
          <w:b/>
          <w:bCs/>
          <w:sz w:val="21"/>
          <w:szCs w:val="21"/>
        </w:rPr>
        <w:t>20</w:t>
      </w:r>
      <w:r w:rsidRPr="00224F5E">
        <w:rPr>
          <w:rFonts w:ascii="Garamond" w:hAnsi="Garamond" w:cs="Garamond"/>
          <w:b/>
          <w:bCs/>
          <w:sz w:val="21"/>
          <w:szCs w:val="21"/>
        </w:rPr>
        <w:t>.(</w:t>
      </w:r>
      <w:r w:rsidR="00B56ABC" w:rsidRPr="00224F5E">
        <w:rPr>
          <w:rFonts w:ascii="Garamond" w:hAnsi="Garamond" w:cs="Garamond"/>
          <w:b/>
          <w:bCs/>
          <w:sz w:val="21"/>
          <w:szCs w:val="21"/>
        </w:rPr>
        <w:t>VI</w:t>
      </w:r>
      <w:r w:rsidRPr="00224F5E">
        <w:rPr>
          <w:rFonts w:ascii="Garamond" w:hAnsi="Garamond" w:cs="Garamond"/>
          <w:b/>
          <w:bCs/>
          <w:sz w:val="21"/>
          <w:szCs w:val="21"/>
        </w:rPr>
        <w:t>I.1</w:t>
      </w:r>
      <w:r w:rsidR="00B56ABC" w:rsidRPr="00224F5E">
        <w:rPr>
          <w:rFonts w:ascii="Garamond" w:hAnsi="Garamond" w:cs="Garamond"/>
          <w:b/>
          <w:bCs/>
          <w:sz w:val="21"/>
          <w:szCs w:val="21"/>
        </w:rPr>
        <w:t>6</w:t>
      </w:r>
      <w:r w:rsidRPr="00224F5E">
        <w:rPr>
          <w:rFonts w:ascii="Garamond" w:hAnsi="Garamond" w:cs="Garamond"/>
          <w:b/>
          <w:bCs/>
          <w:sz w:val="21"/>
          <w:szCs w:val="21"/>
        </w:rPr>
        <w:t>.) HATÁROZATA</w:t>
      </w:r>
    </w:p>
    <w:p w:rsidR="00010DF2" w:rsidRPr="00224F5E" w:rsidRDefault="00865E6B" w:rsidP="00865E6B">
      <w:pPr>
        <w:spacing w:after="0" w:line="240" w:lineRule="auto"/>
        <w:jc w:val="center"/>
        <w:rPr>
          <w:rFonts w:ascii="Garamond" w:hAnsi="Garamond"/>
          <w:b/>
          <w:i/>
          <w:sz w:val="21"/>
          <w:szCs w:val="21"/>
          <w:u w:val="single"/>
        </w:rPr>
      </w:pPr>
      <w:r w:rsidRPr="00224F5E">
        <w:rPr>
          <w:rFonts w:ascii="Garamond" w:hAnsi="Garamond" w:cs="Garamond"/>
          <w:b/>
          <w:bCs/>
          <w:i/>
          <w:color w:val="000000"/>
          <w:sz w:val="21"/>
          <w:szCs w:val="21"/>
        </w:rPr>
        <w:t>Ábrahámhegy csónakveszteglő pályázatainak elbírálása</w:t>
      </w:r>
    </w:p>
    <w:p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 xml:space="preserve">Ábrahámhegy Község Önkormányzatának Képviselő-testülete </w:t>
      </w:r>
    </w:p>
    <w:p w:rsidR="00224F5E" w:rsidRPr="00224F5E" w:rsidRDefault="00224F5E" w:rsidP="00224F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megállapítja, hogy a</w:t>
      </w:r>
      <w:r w:rsidRPr="00224F5E">
        <w:rPr>
          <w:rFonts w:ascii="Garamond" w:hAnsi="Garamond" w:cs="Arial"/>
          <w:b/>
          <w:sz w:val="21"/>
          <w:szCs w:val="21"/>
          <w:lang w:eastAsia="ar-SA"/>
        </w:rPr>
        <w:t xml:space="preserve">z </w:t>
      </w:r>
      <w:r w:rsidRPr="00224F5E">
        <w:rPr>
          <w:rFonts w:ascii="Garamond" w:hAnsi="Garamond" w:cs="Garamond"/>
          <w:b/>
          <w:bCs/>
          <w:i/>
          <w:sz w:val="21"/>
          <w:szCs w:val="21"/>
        </w:rPr>
        <w:t xml:space="preserve">„Ábrahámhegy </w:t>
      </w:r>
      <w:r w:rsidRPr="00224F5E">
        <w:rPr>
          <w:rFonts w:ascii="Garamond" w:hAnsi="Garamond"/>
          <w:b/>
          <w:bCs/>
          <w:i/>
          <w:sz w:val="21"/>
          <w:szCs w:val="21"/>
        </w:rPr>
        <w:t>csónakveszteglő – csónakmenhely használatára/bérletére”</w:t>
      </w:r>
      <w:r w:rsidRPr="00224F5E">
        <w:rPr>
          <w:rFonts w:ascii="Garamond" w:hAnsi="Garamond"/>
          <w:b/>
          <w:bCs/>
          <w:sz w:val="21"/>
          <w:szCs w:val="21"/>
        </w:rPr>
        <w:t xml:space="preserve"> beérkezett – bontási jegyzőkönyv szerinti – </w:t>
      </w:r>
      <w:r w:rsidRPr="00224F5E">
        <w:rPr>
          <w:rFonts w:ascii="Garamond" w:hAnsi="Garamond"/>
          <w:b/>
          <w:bCs/>
          <w:sz w:val="21"/>
          <w:szCs w:val="21"/>
        </w:rPr>
        <w:t>…</w:t>
      </w:r>
      <w:r w:rsidRPr="00224F5E">
        <w:rPr>
          <w:rFonts w:ascii="Garamond" w:hAnsi="Garamond"/>
          <w:b/>
          <w:bCs/>
          <w:sz w:val="21"/>
          <w:szCs w:val="21"/>
        </w:rPr>
        <w:t xml:space="preserve"> db pályázat érvényes, és az eljárás eredményes.</w:t>
      </w:r>
    </w:p>
    <w:p w:rsidR="00224F5E" w:rsidRPr="00224F5E" w:rsidRDefault="00224F5E" w:rsidP="00224F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sorsolás alapján csónakmenhelyek használóinak sorrendjét a következőképpen állapítja meg:</w:t>
      </w:r>
    </w:p>
    <w:p w:rsidR="00224F5E" w:rsidRPr="00224F5E" w:rsidRDefault="00224F5E" w:rsidP="00224F5E">
      <w:pPr>
        <w:spacing w:after="0" w:line="240" w:lineRule="auto"/>
        <w:ind w:left="720"/>
        <w:jc w:val="both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 xml:space="preserve">… </w:t>
      </w:r>
      <w:r w:rsidRPr="00224F5E">
        <w:rPr>
          <w:rFonts w:ascii="Garamond" w:hAnsi="Garamond"/>
          <w:b/>
          <w:sz w:val="21"/>
          <w:szCs w:val="21"/>
        </w:rPr>
        <w:t>csónakmehely: …. szám alatti lakos pályázó</w:t>
      </w:r>
    </w:p>
    <w:p w:rsidR="00224F5E" w:rsidRPr="00224F5E" w:rsidRDefault="00224F5E" w:rsidP="00224F5E">
      <w:pPr>
        <w:pStyle w:val="Listaszerbekezds"/>
        <w:spacing w:after="0" w:line="240" w:lineRule="auto"/>
        <w:ind w:left="360" w:firstLine="348"/>
        <w:jc w:val="both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… csónakmehely: …. szám alatti lakos pályázó</w:t>
      </w:r>
    </w:p>
    <w:p w:rsidR="00224F5E" w:rsidRPr="00224F5E" w:rsidRDefault="00224F5E" w:rsidP="00224F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1"/>
          <w:szCs w:val="21"/>
        </w:rPr>
      </w:pPr>
      <w:r w:rsidRPr="00224F5E">
        <w:rPr>
          <w:rFonts w:ascii="Garamond" w:hAnsi="Garamond" w:cs="Arial"/>
          <w:b/>
          <w:sz w:val="21"/>
          <w:szCs w:val="21"/>
          <w:lang w:eastAsia="ar-SA"/>
        </w:rPr>
        <w:t>felkéri a Műszaki Osztályt, hogy a szerződéseket készítse elő.</w:t>
      </w:r>
    </w:p>
    <w:p w:rsidR="00224F5E" w:rsidRPr="00224F5E" w:rsidRDefault="00224F5E" w:rsidP="00224F5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1"/>
          <w:szCs w:val="21"/>
          <w:lang w:eastAsia="hu-HU"/>
        </w:rPr>
      </w:pPr>
      <w:r w:rsidRPr="00224F5E">
        <w:rPr>
          <w:rFonts w:ascii="Garamond" w:hAnsi="Garamond" w:cs="Arial"/>
          <w:b/>
          <w:sz w:val="21"/>
          <w:szCs w:val="21"/>
          <w:lang w:eastAsia="ar-SA"/>
        </w:rPr>
        <w:t>felkéri a polgármestert, hogy a nyertes pályázókat értesítse a döntésről és egyben felhatalmazza a szerződések aláírására.</w:t>
      </w:r>
    </w:p>
    <w:p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Határidő:</w:t>
      </w:r>
      <w:r w:rsidRPr="00224F5E">
        <w:rPr>
          <w:rFonts w:ascii="Garamond" w:hAnsi="Garamond"/>
          <w:b/>
          <w:sz w:val="21"/>
          <w:szCs w:val="21"/>
        </w:rPr>
        <w:tab/>
        <w:t>elfogadásra azonnal</w:t>
      </w:r>
    </w:p>
    <w:p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ab/>
      </w:r>
      <w:r w:rsidRPr="00224F5E">
        <w:rPr>
          <w:rFonts w:ascii="Garamond" w:hAnsi="Garamond"/>
          <w:b/>
          <w:sz w:val="21"/>
          <w:szCs w:val="21"/>
        </w:rPr>
        <w:tab/>
        <w:t>értesítésre 5 munkanap</w:t>
      </w:r>
    </w:p>
    <w:p w:rsidR="00224F5E" w:rsidRPr="00224F5E" w:rsidRDefault="00224F5E" w:rsidP="00224F5E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ab/>
      </w:r>
      <w:r w:rsidRPr="00224F5E">
        <w:rPr>
          <w:rFonts w:ascii="Garamond" w:hAnsi="Garamond"/>
          <w:b/>
          <w:sz w:val="21"/>
          <w:szCs w:val="21"/>
        </w:rPr>
        <w:tab/>
        <w:t>szerződéskötésre 10 nap</w:t>
      </w:r>
    </w:p>
    <w:p w:rsidR="00010DF2" w:rsidRPr="00224F5E" w:rsidRDefault="00010DF2" w:rsidP="00E064CB">
      <w:pPr>
        <w:spacing w:after="0" w:line="240" w:lineRule="auto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Felelős:</w:t>
      </w:r>
      <w:r w:rsidRPr="00224F5E">
        <w:rPr>
          <w:rFonts w:ascii="Garamond" w:hAnsi="Garamond"/>
          <w:b/>
          <w:sz w:val="21"/>
          <w:szCs w:val="21"/>
        </w:rPr>
        <w:tab/>
      </w:r>
      <w:r w:rsidR="00224F5E">
        <w:rPr>
          <w:rFonts w:ascii="Garamond" w:hAnsi="Garamond"/>
          <w:b/>
          <w:sz w:val="21"/>
          <w:szCs w:val="21"/>
        </w:rPr>
        <w:tab/>
      </w:r>
      <w:r w:rsidRPr="00224F5E">
        <w:rPr>
          <w:rFonts w:ascii="Garamond" w:hAnsi="Garamond"/>
          <w:b/>
          <w:sz w:val="21"/>
          <w:szCs w:val="21"/>
        </w:rPr>
        <w:t>Vella Ferenc Zsolt polgármester</w:t>
      </w:r>
    </w:p>
    <w:p w:rsidR="00010DF2" w:rsidRPr="00224F5E" w:rsidRDefault="00B56ABC" w:rsidP="00E064CB">
      <w:pPr>
        <w:spacing w:after="0" w:line="240" w:lineRule="auto"/>
        <w:ind w:left="708" w:firstLine="708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Gyimesi</w:t>
      </w:r>
      <w:r w:rsidR="00385A5D" w:rsidRPr="00224F5E">
        <w:rPr>
          <w:rFonts w:ascii="Garamond" w:hAnsi="Garamond"/>
          <w:b/>
          <w:sz w:val="21"/>
          <w:szCs w:val="21"/>
        </w:rPr>
        <w:t xml:space="preserve"> </w:t>
      </w:r>
      <w:r w:rsidRPr="00224F5E">
        <w:rPr>
          <w:rFonts w:ascii="Garamond" w:hAnsi="Garamond"/>
          <w:b/>
          <w:sz w:val="21"/>
          <w:szCs w:val="21"/>
        </w:rPr>
        <w:t xml:space="preserve">Mónika </w:t>
      </w:r>
      <w:r w:rsidR="00385A5D" w:rsidRPr="00224F5E">
        <w:rPr>
          <w:rFonts w:ascii="Garamond" w:hAnsi="Garamond"/>
          <w:b/>
          <w:sz w:val="21"/>
          <w:szCs w:val="21"/>
        </w:rPr>
        <w:t>műszaki</w:t>
      </w:r>
      <w:r w:rsidRPr="00224F5E">
        <w:rPr>
          <w:rFonts w:ascii="Garamond" w:hAnsi="Garamond"/>
          <w:b/>
          <w:sz w:val="21"/>
          <w:szCs w:val="21"/>
        </w:rPr>
        <w:t xml:space="preserve">-igazgatási </w:t>
      </w:r>
      <w:r w:rsidR="00385A5D" w:rsidRPr="00224F5E">
        <w:rPr>
          <w:rFonts w:ascii="Garamond" w:hAnsi="Garamond"/>
          <w:b/>
          <w:sz w:val="21"/>
          <w:szCs w:val="21"/>
        </w:rPr>
        <w:t>ügyinté</w:t>
      </w:r>
      <w:r w:rsidR="00010DF2" w:rsidRPr="00224F5E">
        <w:rPr>
          <w:rFonts w:ascii="Garamond" w:hAnsi="Garamond"/>
          <w:b/>
          <w:sz w:val="21"/>
          <w:szCs w:val="21"/>
        </w:rPr>
        <w:t>ző</w:t>
      </w:r>
    </w:p>
    <w:p w:rsidR="00DC03A4" w:rsidRPr="00224F5E" w:rsidRDefault="00B56ABC" w:rsidP="00224F5E">
      <w:pPr>
        <w:spacing w:after="0" w:line="240" w:lineRule="auto"/>
        <w:ind w:left="708" w:firstLine="708"/>
        <w:jc w:val="both"/>
        <w:rPr>
          <w:rFonts w:ascii="Garamond" w:hAnsi="Garamond"/>
          <w:b/>
          <w:sz w:val="21"/>
          <w:szCs w:val="21"/>
        </w:rPr>
      </w:pPr>
      <w:r w:rsidRPr="00224F5E">
        <w:rPr>
          <w:rFonts w:ascii="Garamond" w:hAnsi="Garamond"/>
          <w:b/>
          <w:sz w:val="21"/>
          <w:szCs w:val="21"/>
        </w:rPr>
        <w:t>Slang Henrietta igazgatási ügyintéző</w:t>
      </w:r>
    </w:p>
    <w:sectPr w:rsidR="00DC03A4" w:rsidRPr="00224F5E" w:rsidSect="00224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E85" w:rsidRPr="00344B17" w:rsidRDefault="00713E85" w:rsidP="0015384A">
      <w:pPr>
        <w:spacing w:after="0" w:line="240" w:lineRule="auto"/>
      </w:pPr>
      <w:r>
        <w:separator/>
      </w:r>
    </w:p>
  </w:endnote>
  <w:endnote w:type="continuationSeparator" w:id="0">
    <w:p w:rsidR="00713E85" w:rsidRPr="00344B17" w:rsidRDefault="00713E85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E85" w:rsidRPr="00344B17" w:rsidRDefault="00713E85" w:rsidP="0015384A">
      <w:pPr>
        <w:spacing w:after="0" w:line="240" w:lineRule="auto"/>
      </w:pPr>
      <w:r>
        <w:separator/>
      </w:r>
    </w:p>
  </w:footnote>
  <w:footnote w:type="continuationSeparator" w:id="0">
    <w:p w:rsidR="00713E85" w:rsidRPr="00344B17" w:rsidRDefault="00713E85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282" w:firstLine="0"/>
      </w:pPr>
    </w:lvl>
  </w:abstractNum>
  <w:abstractNum w:abstractNumId="1" w15:restartNumberingAfterBreak="0">
    <w:nsid w:val="2D054E72"/>
    <w:multiLevelType w:val="hybridMultilevel"/>
    <w:tmpl w:val="2A9E6ECA"/>
    <w:lvl w:ilvl="0" w:tplc="92C073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C8"/>
    <w:rsid w:val="00010DF2"/>
    <w:rsid w:val="0001722B"/>
    <w:rsid w:val="0004354A"/>
    <w:rsid w:val="00044476"/>
    <w:rsid w:val="00045D84"/>
    <w:rsid w:val="000554C7"/>
    <w:rsid w:val="00061AC8"/>
    <w:rsid w:val="000627B6"/>
    <w:rsid w:val="00074B87"/>
    <w:rsid w:val="000818A7"/>
    <w:rsid w:val="00094A84"/>
    <w:rsid w:val="000A2E07"/>
    <w:rsid w:val="000A43BC"/>
    <w:rsid w:val="000B2D51"/>
    <w:rsid w:val="000B61FA"/>
    <w:rsid w:val="000D3475"/>
    <w:rsid w:val="0010073E"/>
    <w:rsid w:val="00106568"/>
    <w:rsid w:val="001159B1"/>
    <w:rsid w:val="0015114C"/>
    <w:rsid w:val="0015384A"/>
    <w:rsid w:val="00161FC8"/>
    <w:rsid w:val="00182A75"/>
    <w:rsid w:val="001966A2"/>
    <w:rsid w:val="001A3A6A"/>
    <w:rsid w:val="001A4A8F"/>
    <w:rsid w:val="001B57D0"/>
    <w:rsid w:val="002034FF"/>
    <w:rsid w:val="002035EE"/>
    <w:rsid w:val="00207E5D"/>
    <w:rsid w:val="00213494"/>
    <w:rsid w:val="002160ED"/>
    <w:rsid w:val="00223301"/>
    <w:rsid w:val="00224DDB"/>
    <w:rsid w:val="00224F5E"/>
    <w:rsid w:val="00285DE8"/>
    <w:rsid w:val="00296FDA"/>
    <w:rsid w:val="002A3D5E"/>
    <w:rsid w:val="002B0B32"/>
    <w:rsid w:val="002B4157"/>
    <w:rsid w:val="002D33D0"/>
    <w:rsid w:val="002D4D7A"/>
    <w:rsid w:val="002F28C6"/>
    <w:rsid w:val="003101FF"/>
    <w:rsid w:val="00316200"/>
    <w:rsid w:val="00317B97"/>
    <w:rsid w:val="00343F17"/>
    <w:rsid w:val="00344B17"/>
    <w:rsid w:val="003546D9"/>
    <w:rsid w:val="00370611"/>
    <w:rsid w:val="00372A61"/>
    <w:rsid w:val="00383121"/>
    <w:rsid w:val="00385A5D"/>
    <w:rsid w:val="003935D3"/>
    <w:rsid w:val="003A4F54"/>
    <w:rsid w:val="003B7FD2"/>
    <w:rsid w:val="003D0FC0"/>
    <w:rsid w:val="003D10FA"/>
    <w:rsid w:val="003E3405"/>
    <w:rsid w:val="003E7833"/>
    <w:rsid w:val="003F4E0F"/>
    <w:rsid w:val="004063EE"/>
    <w:rsid w:val="00453501"/>
    <w:rsid w:val="0045428C"/>
    <w:rsid w:val="00477CC2"/>
    <w:rsid w:val="004906CC"/>
    <w:rsid w:val="00491704"/>
    <w:rsid w:val="00492284"/>
    <w:rsid w:val="004A0CD1"/>
    <w:rsid w:val="004A7C18"/>
    <w:rsid w:val="004A7D2D"/>
    <w:rsid w:val="004B055F"/>
    <w:rsid w:val="004C5248"/>
    <w:rsid w:val="004D6ED6"/>
    <w:rsid w:val="004E6829"/>
    <w:rsid w:val="004F2800"/>
    <w:rsid w:val="004F30A0"/>
    <w:rsid w:val="004F7B65"/>
    <w:rsid w:val="00501581"/>
    <w:rsid w:val="0050489D"/>
    <w:rsid w:val="005102B0"/>
    <w:rsid w:val="00515D42"/>
    <w:rsid w:val="00517986"/>
    <w:rsid w:val="00523071"/>
    <w:rsid w:val="005371ED"/>
    <w:rsid w:val="0054330E"/>
    <w:rsid w:val="0056364F"/>
    <w:rsid w:val="005737A7"/>
    <w:rsid w:val="00575E09"/>
    <w:rsid w:val="00593A1F"/>
    <w:rsid w:val="005A75B5"/>
    <w:rsid w:val="005D24CE"/>
    <w:rsid w:val="005D26EB"/>
    <w:rsid w:val="005D5312"/>
    <w:rsid w:val="005F2D72"/>
    <w:rsid w:val="005F4CE7"/>
    <w:rsid w:val="00632EB2"/>
    <w:rsid w:val="00633DA7"/>
    <w:rsid w:val="006520A5"/>
    <w:rsid w:val="00653D79"/>
    <w:rsid w:val="00655E00"/>
    <w:rsid w:val="006659C2"/>
    <w:rsid w:val="00671BCA"/>
    <w:rsid w:val="006779FD"/>
    <w:rsid w:val="00686E42"/>
    <w:rsid w:val="006905F2"/>
    <w:rsid w:val="006A4D78"/>
    <w:rsid w:val="006B4BC9"/>
    <w:rsid w:val="006D48D9"/>
    <w:rsid w:val="006E416D"/>
    <w:rsid w:val="006F0D76"/>
    <w:rsid w:val="007021BB"/>
    <w:rsid w:val="00713E85"/>
    <w:rsid w:val="0072278F"/>
    <w:rsid w:val="00724045"/>
    <w:rsid w:val="00725EE0"/>
    <w:rsid w:val="007355C3"/>
    <w:rsid w:val="0074468B"/>
    <w:rsid w:val="0075653C"/>
    <w:rsid w:val="007661D6"/>
    <w:rsid w:val="007803B7"/>
    <w:rsid w:val="00781174"/>
    <w:rsid w:val="007B754E"/>
    <w:rsid w:val="007C6D04"/>
    <w:rsid w:val="007E59C5"/>
    <w:rsid w:val="007F16DA"/>
    <w:rsid w:val="007F70A7"/>
    <w:rsid w:val="00804F12"/>
    <w:rsid w:val="00806D83"/>
    <w:rsid w:val="00815A68"/>
    <w:rsid w:val="00834E92"/>
    <w:rsid w:val="0083719A"/>
    <w:rsid w:val="0085157F"/>
    <w:rsid w:val="00863BF9"/>
    <w:rsid w:val="00865E6B"/>
    <w:rsid w:val="00875124"/>
    <w:rsid w:val="00875323"/>
    <w:rsid w:val="0087540A"/>
    <w:rsid w:val="00896298"/>
    <w:rsid w:val="008A31FE"/>
    <w:rsid w:val="008B684C"/>
    <w:rsid w:val="008B7710"/>
    <w:rsid w:val="008C3746"/>
    <w:rsid w:val="008E4D4D"/>
    <w:rsid w:val="008F0949"/>
    <w:rsid w:val="008F4EA8"/>
    <w:rsid w:val="00903BCC"/>
    <w:rsid w:val="00921310"/>
    <w:rsid w:val="00925365"/>
    <w:rsid w:val="00931B4B"/>
    <w:rsid w:val="009374BC"/>
    <w:rsid w:val="00955AE0"/>
    <w:rsid w:val="0095674D"/>
    <w:rsid w:val="00963C84"/>
    <w:rsid w:val="00973B97"/>
    <w:rsid w:val="009761EA"/>
    <w:rsid w:val="00977A43"/>
    <w:rsid w:val="0098444A"/>
    <w:rsid w:val="009939B5"/>
    <w:rsid w:val="009D690D"/>
    <w:rsid w:val="009E1794"/>
    <w:rsid w:val="009E615F"/>
    <w:rsid w:val="009F5310"/>
    <w:rsid w:val="00A04D30"/>
    <w:rsid w:val="00A57A8D"/>
    <w:rsid w:val="00A73FAB"/>
    <w:rsid w:val="00A80997"/>
    <w:rsid w:val="00A91758"/>
    <w:rsid w:val="00A97F49"/>
    <w:rsid w:val="00AA4E63"/>
    <w:rsid w:val="00AA4EA1"/>
    <w:rsid w:val="00AE222F"/>
    <w:rsid w:val="00AF3916"/>
    <w:rsid w:val="00B02A1D"/>
    <w:rsid w:val="00B105DA"/>
    <w:rsid w:val="00B20DCE"/>
    <w:rsid w:val="00B24ADD"/>
    <w:rsid w:val="00B56ABC"/>
    <w:rsid w:val="00B65411"/>
    <w:rsid w:val="00B75F4C"/>
    <w:rsid w:val="00B80396"/>
    <w:rsid w:val="00B86C8E"/>
    <w:rsid w:val="00BD1604"/>
    <w:rsid w:val="00C02BFE"/>
    <w:rsid w:val="00C07403"/>
    <w:rsid w:val="00C113BE"/>
    <w:rsid w:val="00C150EC"/>
    <w:rsid w:val="00C33F43"/>
    <w:rsid w:val="00C45461"/>
    <w:rsid w:val="00C4673B"/>
    <w:rsid w:val="00C71533"/>
    <w:rsid w:val="00C7306F"/>
    <w:rsid w:val="00C801E6"/>
    <w:rsid w:val="00C87065"/>
    <w:rsid w:val="00CA71DA"/>
    <w:rsid w:val="00CB2C95"/>
    <w:rsid w:val="00CD2ED8"/>
    <w:rsid w:val="00CE778A"/>
    <w:rsid w:val="00D0498F"/>
    <w:rsid w:val="00D321DC"/>
    <w:rsid w:val="00D3274E"/>
    <w:rsid w:val="00D34DD4"/>
    <w:rsid w:val="00D45B1D"/>
    <w:rsid w:val="00D76F9E"/>
    <w:rsid w:val="00DA317D"/>
    <w:rsid w:val="00DA7410"/>
    <w:rsid w:val="00DB5A30"/>
    <w:rsid w:val="00DC03A4"/>
    <w:rsid w:val="00DC697F"/>
    <w:rsid w:val="00DC7E15"/>
    <w:rsid w:val="00DD16F2"/>
    <w:rsid w:val="00DD3109"/>
    <w:rsid w:val="00DE7147"/>
    <w:rsid w:val="00DF014D"/>
    <w:rsid w:val="00DF0C7D"/>
    <w:rsid w:val="00DF2C8E"/>
    <w:rsid w:val="00DF7D8A"/>
    <w:rsid w:val="00E064CB"/>
    <w:rsid w:val="00E14B48"/>
    <w:rsid w:val="00E20090"/>
    <w:rsid w:val="00E22E9B"/>
    <w:rsid w:val="00E36B27"/>
    <w:rsid w:val="00E37197"/>
    <w:rsid w:val="00E47116"/>
    <w:rsid w:val="00E61752"/>
    <w:rsid w:val="00E70552"/>
    <w:rsid w:val="00E942C1"/>
    <w:rsid w:val="00EB184D"/>
    <w:rsid w:val="00EC65E6"/>
    <w:rsid w:val="00ED27D4"/>
    <w:rsid w:val="00EE7956"/>
    <w:rsid w:val="00EF03C2"/>
    <w:rsid w:val="00EF104A"/>
    <w:rsid w:val="00F3612E"/>
    <w:rsid w:val="00F50698"/>
    <w:rsid w:val="00F5655C"/>
    <w:rsid w:val="00F709D2"/>
    <w:rsid w:val="00F733F0"/>
    <w:rsid w:val="00F7618A"/>
    <w:rsid w:val="00F93214"/>
    <w:rsid w:val="00FC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355F4D"/>
  <w15:docId w15:val="{6904E1CF-9DA6-4C0E-A3EC-76E2F3F7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noProof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link w:val="Cmsor4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link w:val="Cmsor5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link w:val="Cmsor6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link w:val="Cmsor8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link w:val="Cmsor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qFormat/>
    <w:rsid w:val="005F4CE7"/>
    <w:rPr>
      <w:rFonts w:cs="Times New Roman"/>
      <w:b/>
    </w:rPr>
  </w:style>
  <w:style w:type="character" w:styleId="Kiemels">
    <w:name w:val="Emphasis"/>
    <w:qFormat/>
    <w:rsid w:val="005F4CE7"/>
    <w:rPr>
      <w:rFonts w:cs="Times New Roman"/>
      <w:b/>
      <w:i/>
      <w:spacing w:val="10"/>
      <w:shd w:val="clear" w:color="auto" w:fill="auto"/>
    </w:rPr>
  </w:style>
  <w:style w:type="paragraph" w:customStyle="1" w:styleId="Nincstrkz1">
    <w:name w:val="Nincs térköz1"/>
    <w:basedOn w:val="Norml"/>
    <w:rsid w:val="005F4CE7"/>
    <w:pPr>
      <w:spacing w:after="0" w:line="240" w:lineRule="auto"/>
    </w:pPr>
  </w:style>
  <w:style w:type="paragraph" w:customStyle="1" w:styleId="Listaszerbekezds1">
    <w:name w:val="Listaszerű bekezdés1"/>
    <w:basedOn w:val="Norml"/>
    <w:rsid w:val="005F4CE7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Idzet1"/>
    <w:locked/>
    <w:rsid w:val="005F4CE7"/>
    <w:rPr>
      <w:rFonts w:cs="Times New Roman"/>
      <w:i/>
      <w:iCs/>
    </w:rPr>
  </w:style>
  <w:style w:type="paragraph" w:customStyle="1" w:styleId="Kiemeltidzet1">
    <w:name w:val="Kiemelt idézet1"/>
    <w:basedOn w:val="Norml"/>
    <w:next w:val="Norml"/>
    <w:link w:val="IntenseQuoteChar"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Kiemeltidzet1"/>
    <w:locked/>
    <w:rsid w:val="005F4CE7"/>
    <w:rPr>
      <w:rFonts w:cs="Times New Roman"/>
      <w:b/>
      <w:bCs/>
      <w:i/>
      <w:iCs/>
    </w:rPr>
  </w:style>
  <w:style w:type="character" w:customStyle="1" w:styleId="Finomkiemels1">
    <w:name w:val="Finom kiemelés1"/>
    <w:rsid w:val="005F4CE7"/>
    <w:rPr>
      <w:rFonts w:cs="Times New Roman"/>
      <w:i/>
    </w:rPr>
  </w:style>
  <w:style w:type="character" w:customStyle="1" w:styleId="Erskiemels1">
    <w:name w:val="Erős kiemelés1"/>
    <w:rsid w:val="005F4CE7"/>
    <w:rPr>
      <w:rFonts w:cs="Times New Roman"/>
      <w:b/>
    </w:rPr>
  </w:style>
  <w:style w:type="character" w:customStyle="1" w:styleId="Finomhivatkozs1">
    <w:name w:val="Finom hivatkozás1"/>
    <w:rsid w:val="005F4CE7"/>
    <w:rPr>
      <w:rFonts w:cs="Times New Roman"/>
      <w:smallCaps/>
    </w:rPr>
  </w:style>
  <w:style w:type="character" w:customStyle="1" w:styleId="Ershivatkozs1">
    <w:name w:val="Erős hivatkozás1"/>
    <w:rsid w:val="005F4CE7"/>
    <w:rPr>
      <w:rFonts w:cs="Times New Roman"/>
      <w:smallCaps/>
      <w:spacing w:val="5"/>
      <w:u w:val="single"/>
    </w:rPr>
  </w:style>
  <w:style w:type="character" w:customStyle="1" w:styleId="Knyvcme1">
    <w:name w:val="Könyv címe1"/>
    <w:rsid w:val="005F4CE7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rsid w:val="005F4CE7"/>
    <w:pPr>
      <w:outlineLvl w:val="9"/>
    </w:pPr>
  </w:style>
  <w:style w:type="paragraph" w:styleId="Szvegtrzs">
    <w:name w:val="Body Text"/>
    <w:basedOn w:val="Norml"/>
    <w:link w:val="SzvegtrzsChar"/>
    <w:semiHidden/>
    <w:rsid w:val="009E1794"/>
    <w:pPr>
      <w:spacing w:after="120"/>
    </w:pPr>
  </w:style>
  <w:style w:type="character" w:customStyle="1" w:styleId="SzvegtrzsChar">
    <w:name w:val="Szövegtörzs Char"/>
    <w:link w:val="Szvegtrzs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rsid w:val="0015384A"/>
    <w:rPr>
      <w:rFonts w:cs="Times New Roman"/>
      <w:vertAlign w:val="superscript"/>
    </w:rPr>
  </w:style>
  <w:style w:type="character" w:customStyle="1" w:styleId="section">
    <w:name w:val="section"/>
    <w:rsid w:val="00343F17"/>
    <w:rPr>
      <w:rFonts w:cs="Times New Roman"/>
    </w:rPr>
  </w:style>
  <w:style w:type="character" w:customStyle="1" w:styleId="apple-converted-space">
    <w:name w:val="apple-converted-space"/>
    <w:rsid w:val="00343F17"/>
    <w:rPr>
      <w:rFonts w:cs="Times New Roman"/>
    </w:rPr>
  </w:style>
  <w:style w:type="character" w:customStyle="1" w:styleId="point">
    <w:name w:val="point"/>
    <w:rsid w:val="00343F17"/>
    <w:rPr>
      <w:rFonts w:cs="Times New Roman"/>
    </w:rPr>
  </w:style>
  <w:style w:type="character" w:customStyle="1" w:styleId="para">
    <w:name w:val="para"/>
    <w:rsid w:val="002D4D7A"/>
    <w:rPr>
      <w:rFonts w:cs="Times New Roman"/>
    </w:rPr>
  </w:style>
  <w:style w:type="paragraph" w:styleId="lfej">
    <w:name w:val="heade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locked/>
    <w:rsid w:val="00804F12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rsid w:val="001B57D0"/>
    <w:pPr>
      <w:spacing w:after="160" w:line="240" w:lineRule="exact"/>
    </w:pPr>
    <w:rPr>
      <w:rFonts w:ascii="Times New Roman" w:hAnsi="Times New Roman"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DF014D"/>
    <w:pPr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Lista">
    <w:name w:val="List"/>
    <w:basedOn w:val="Norml"/>
    <w:locked/>
    <w:rsid w:val="00DF014D"/>
    <w:pPr>
      <w:ind w:left="283" w:hanging="283"/>
      <w:contextualSpacing/>
    </w:pPr>
    <w:rPr>
      <w:noProof w:val="0"/>
    </w:rPr>
  </w:style>
  <w:style w:type="paragraph" w:customStyle="1" w:styleId="FejezetCm">
    <w:name w:val="FejezetCím"/>
    <w:basedOn w:val="Norml"/>
    <w:rsid w:val="00DF014D"/>
    <w:pPr>
      <w:keepNext/>
      <w:keepLines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val="en-US"/>
    </w:rPr>
  </w:style>
  <w:style w:type="paragraph" w:styleId="Szvegtrzs2">
    <w:name w:val="Body Text 2"/>
    <w:basedOn w:val="Norml"/>
    <w:link w:val="Szvegtrzs2Char"/>
    <w:locked/>
    <w:rsid w:val="00010DF2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10DF2"/>
    <w:rPr>
      <w:noProof/>
      <w:sz w:val="22"/>
      <w:szCs w:val="22"/>
      <w:lang w:eastAsia="en-US"/>
    </w:rPr>
  </w:style>
  <w:style w:type="paragraph" w:customStyle="1" w:styleId="Szvegtrzsbehzssal31">
    <w:name w:val="Szövegtörzs behúzással 31"/>
    <w:basedOn w:val="Norml"/>
    <w:rsid w:val="00010DF2"/>
    <w:pPr>
      <w:overflowPunct w:val="0"/>
      <w:autoSpaceDE w:val="0"/>
      <w:autoSpaceDN w:val="0"/>
      <w:adjustRightInd w:val="0"/>
      <w:spacing w:after="0" w:line="240" w:lineRule="auto"/>
      <w:ind w:left="142" w:hanging="142"/>
      <w:jc w:val="both"/>
      <w:textAlignment w:val="baseline"/>
    </w:pPr>
    <w:rPr>
      <w:rFonts w:ascii="Times New Roman" w:hAnsi="Times New Roman"/>
      <w:noProof w:val="0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locked/>
    <w:rsid w:val="00010DF2"/>
    <w:pPr>
      <w:snapToGrid w:val="0"/>
      <w:spacing w:after="120" w:line="480" w:lineRule="auto"/>
      <w:ind w:left="283"/>
    </w:pPr>
    <w:rPr>
      <w:rFonts w:ascii="Times New Roman" w:hAnsi="Times New Roman"/>
      <w:bCs/>
      <w:noProof w:val="0"/>
      <w:sz w:val="24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010DF2"/>
    <w:rPr>
      <w:rFonts w:ascii="Times New Roman" w:hAnsi="Times New Roman"/>
      <w:bCs/>
      <w:sz w:val="24"/>
    </w:rPr>
  </w:style>
  <w:style w:type="character" w:customStyle="1" w:styleId="lawnum">
    <w:name w:val="lawnum"/>
    <w:basedOn w:val="Bekezdsalapbettpusa"/>
    <w:rsid w:val="00C113BE"/>
  </w:style>
  <w:style w:type="character" w:customStyle="1" w:styleId="desc">
    <w:name w:val="desc"/>
    <w:basedOn w:val="Bekezdsalapbettpusa"/>
    <w:rsid w:val="00C113BE"/>
  </w:style>
  <w:style w:type="paragraph" w:styleId="Listaszerbekezds">
    <w:name w:val="List Paragraph"/>
    <w:basedOn w:val="Norml"/>
    <w:uiPriority w:val="34"/>
    <w:qFormat/>
    <w:rsid w:val="00E064CB"/>
    <w:pPr>
      <w:ind w:left="720"/>
      <w:contextualSpacing/>
    </w:pPr>
  </w:style>
  <w:style w:type="paragraph" w:styleId="Szvegtrzs3">
    <w:name w:val="Body Text 3"/>
    <w:basedOn w:val="Norml"/>
    <w:link w:val="Szvegtrzs3Char"/>
    <w:semiHidden/>
    <w:unhideWhenUsed/>
    <w:locked/>
    <w:rsid w:val="00224F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224F5E"/>
    <w:rPr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7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9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6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6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9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1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3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1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9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8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2447</CharactersWithSpaces>
  <SharedDoc>false</SharedDoc>
  <HLinks>
    <vt:vector size="12" baseType="variant"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https://www.optijus.hu/optijus/lawtext/99700141.TV</vt:lpwstr>
      </vt:variant>
      <vt:variant>
        <vt:lpwstr>sidlawrefP(89/A)</vt:lpwstr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https://www.optijus.hu/optijus/lawtext/A0900037.TV</vt:lpwstr>
      </vt:variant>
      <vt:variant>
        <vt:lpwstr>sid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creator>Viki</dc:creator>
  <cp:lastModifiedBy>Jegyző</cp:lastModifiedBy>
  <cp:revision>6</cp:revision>
  <cp:lastPrinted>2020-07-08T08:32:00Z</cp:lastPrinted>
  <dcterms:created xsi:type="dcterms:W3CDTF">2020-07-08T07:54:00Z</dcterms:created>
  <dcterms:modified xsi:type="dcterms:W3CDTF">2020-07-09T11:15:00Z</dcterms:modified>
</cp:coreProperties>
</file>